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3A" w:rsidRPr="00AD3B3A" w:rsidRDefault="00AD3B3A" w:rsidP="00AD3B3A">
      <w:r w:rsidRPr="00AD3B3A">
        <w:t xml:space="preserve"> 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AD3B3A" w:rsidRPr="00B15122" w:rsidTr="003E426E">
        <w:tc>
          <w:tcPr>
            <w:tcW w:w="2660" w:type="dxa"/>
          </w:tcPr>
          <w:p w:rsidR="00AD3B3A" w:rsidRPr="00AB4D2F" w:rsidRDefault="00AD3B3A" w:rsidP="003E426E">
            <w:pPr>
              <w:rPr>
                <w:lang w:val="uk-UA"/>
              </w:rPr>
            </w:pPr>
            <w:r>
              <w:rPr>
                <w:rFonts w:ascii="Arial" w:hAnsi="Arial" w:cs="Arial"/>
                <w:b/>
                <w:noProof/>
                <w:lang w:eastAsia="uk-UA"/>
              </w:rPr>
              <w:drawing>
                <wp:inline distT="0" distB="0" distL="0" distR="0">
                  <wp:extent cx="1762125" cy="1352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AD3B3A" w:rsidRPr="00A46978" w:rsidRDefault="00AD3B3A" w:rsidP="003E426E">
            <w:pPr>
              <w:rPr>
                <w:b/>
                <w:i/>
                <w:sz w:val="40"/>
                <w:szCs w:val="32"/>
                <w:lang w:val="uk-UA"/>
              </w:rPr>
            </w:pPr>
            <w:r w:rsidRPr="00A46978">
              <w:rPr>
                <w:rFonts w:cs="Arial"/>
                <w:b/>
                <w:sz w:val="40"/>
                <w:szCs w:val="32"/>
                <w:lang w:val="en-GB" w:eastAsia="et-EE"/>
              </w:rPr>
              <w:t>Update on Parkinson’s Disease and Movement Disorders</w:t>
            </w:r>
          </w:p>
          <w:p w:rsidR="00AD3B3A" w:rsidRPr="006515FD" w:rsidRDefault="00AD3B3A" w:rsidP="003E426E">
            <w:pPr>
              <w:pStyle w:val="a3"/>
              <w:tabs>
                <w:tab w:val="center" w:pos="2247"/>
                <w:tab w:val="right" w:pos="4494"/>
              </w:tabs>
              <w:jc w:val="left"/>
              <w:outlineLvl w:val="0"/>
              <w:rPr>
                <w:rFonts w:cs="Arial"/>
                <w:sz w:val="44"/>
                <w:szCs w:val="28"/>
                <w:lang w:val="uk-UA" w:eastAsia="de-DE"/>
              </w:rPr>
            </w:pPr>
          </w:p>
          <w:p w:rsidR="00AD3B3A" w:rsidRPr="00494A2C" w:rsidRDefault="00C62683" w:rsidP="00C62683">
            <w:pPr>
              <w:pStyle w:val="a3"/>
              <w:tabs>
                <w:tab w:val="center" w:pos="2247"/>
                <w:tab w:val="right" w:pos="4494"/>
              </w:tabs>
              <w:jc w:val="left"/>
              <w:outlineLvl w:val="0"/>
              <w:rPr>
                <w:rFonts w:cs="Arial"/>
                <w:sz w:val="44"/>
                <w:szCs w:val="28"/>
                <w:lang w:val="uk-UA" w:eastAsia="de-DE"/>
              </w:rPr>
            </w:pPr>
            <w:r>
              <w:rPr>
                <w:rFonts w:cs="Arial"/>
                <w:sz w:val="44"/>
                <w:szCs w:val="28"/>
                <w:lang w:val="uk-UA" w:eastAsia="de-DE"/>
              </w:rPr>
              <w:t>Інформаційний лист</w:t>
            </w:r>
            <w:r w:rsidR="00AC13AC">
              <w:rPr>
                <w:rFonts w:cs="Arial"/>
                <w:sz w:val="44"/>
                <w:szCs w:val="28"/>
                <w:lang w:val="uk-UA" w:eastAsia="de-DE"/>
              </w:rPr>
              <w:t xml:space="preserve"> учаснику</w:t>
            </w:r>
          </w:p>
        </w:tc>
      </w:tr>
    </w:tbl>
    <w:p w:rsidR="00AC13AC" w:rsidRDefault="00AC13AC" w:rsidP="00C62683">
      <w:pPr>
        <w:spacing w:after="0"/>
        <w:jc w:val="center"/>
        <w:rPr>
          <w:b/>
          <w:sz w:val="28"/>
        </w:rPr>
      </w:pPr>
    </w:p>
    <w:p w:rsidR="00214DF6" w:rsidRPr="00C62683" w:rsidRDefault="00C62683" w:rsidP="00214DF6">
      <w:pPr>
        <w:spacing w:after="0"/>
        <w:jc w:val="center"/>
        <w:rPr>
          <w:b/>
          <w:sz w:val="28"/>
        </w:rPr>
      </w:pPr>
      <w:r w:rsidRPr="00C62683">
        <w:rPr>
          <w:b/>
          <w:sz w:val="28"/>
        </w:rPr>
        <w:t>Шановні колеги!</w:t>
      </w:r>
    </w:p>
    <w:p w:rsidR="00C62683" w:rsidRDefault="00F067C5" w:rsidP="00C62683">
      <w:pPr>
        <w:spacing w:after="0"/>
        <w:rPr>
          <w:b/>
          <w:color w:val="FF0000"/>
          <w:sz w:val="24"/>
        </w:rPr>
      </w:pPr>
      <w:r w:rsidRPr="00F067C5">
        <w:rPr>
          <w:b/>
          <w:color w:val="FF0000"/>
          <w:sz w:val="24"/>
        </w:rPr>
        <w:t>РЕЄСТРАЦІЯ для участі закінчується 15 лютого 2014 року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14B55" w:rsidTr="00E14B55">
        <w:tc>
          <w:tcPr>
            <w:tcW w:w="4927" w:type="dxa"/>
          </w:tcPr>
          <w:p w:rsidR="00E14B55" w:rsidRPr="00E14B55" w:rsidRDefault="00E14B55" w:rsidP="00E14B55">
            <w:pPr>
              <w:rPr>
                <w:b/>
                <w:color w:val="FF0000"/>
                <w:sz w:val="24"/>
                <w:lang w:val="uk-UA"/>
              </w:rPr>
            </w:pPr>
            <w:r>
              <w:rPr>
                <w:lang w:val="uk-UA"/>
              </w:rPr>
              <w:t>Реєстраційний внесок</w:t>
            </w:r>
            <w:r w:rsidRPr="00E14B55">
              <w:rPr>
                <w:lang w:val="uk-UA"/>
              </w:rPr>
              <w:t xml:space="preserve"> включає</w:t>
            </w:r>
            <w:r w:rsidRPr="00E14B55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75178D">
              <w:rPr>
                <w:bCs/>
                <w:sz w:val="20"/>
                <w:szCs w:val="20"/>
                <w:lang w:val="uk-UA"/>
              </w:rPr>
              <w:t>матеріали</w:t>
            </w:r>
            <w:r>
              <w:rPr>
                <w:bCs/>
                <w:sz w:val="20"/>
                <w:szCs w:val="20"/>
                <w:lang w:val="uk-UA"/>
              </w:rPr>
              <w:t xml:space="preserve"> форуму</w:t>
            </w:r>
            <w:r w:rsidRPr="0075178D">
              <w:rPr>
                <w:bCs/>
                <w:sz w:val="20"/>
                <w:szCs w:val="20"/>
                <w:lang w:val="uk-UA"/>
              </w:rPr>
              <w:t>, сертифікат</w:t>
            </w:r>
            <w:r>
              <w:rPr>
                <w:bCs/>
                <w:sz w:val="20"/>
                <w:szCs w:val="20"/>
                <w:lang w:val="uk-UA"/>
              </w:rPr>
              <w:t xml:space="preserve">, харчування( обід,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гала-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вечеря – 25 березня,</w:t>
            </w:r>
            <w:r w:rsidRPr="00E14B55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>обід – 26 березня, кавові паузи)</w:t>
            </w:r>
          </w:p>
        </w:tc>
        <w:tc>
          <w:tcPr>
            <w:tcW w:w="4928" w:type="dxa"/>
          </w:tcPr>
          <w:p w:rsidR="00E14B55" w:rsidRPr="00E14B55" w:rsidRDefault="00E14B55" w:rsidP="00C62683">
            <w:pPr>
              <w:rPr>
                <w:b/>
                <w:color w:val="FF0000"/>
                <w:sz w:val="24"/>
                <w:lang w:val="uk-UA"/>
              </w:rPr>
            </w:pPr>
            <w:r>
              <w:rPr>
                <w:b/>
                <w:color w:val="FF0000"/>
                <w:sz w:val="24"/>
                <w:lang w:val="uk-UA"/>
              </w:rPr>
              <w:t xml:space="preserve">700 </w:t>
            </w:r>
            <w:proofErr w:type="spellStart"/>
            <w:r>
              <w:rPr>
                <w:b/>
                <w:color w:val="FF0000"/>
                <w:sz w:val="24"/>
                <w:lang w:val="uk-UA"/>
              </w:rPr>
              <w:t>грн</w:t>
            </w:r>
            <w:proofErr w:type="spellEnd"/>
          </w:p>
        </w:tc>
      </w:tr>
    </w:tbl>
    <w:p w:rsidR="00E14B55" w:rsidRDefault="00E14B55" w:rsidP="00C62683">
      <w:pPr>
        <w:spacing w:after="0"/>
        <w:rPr>
          <w:b/>
          <w:sz w:val="24"/>
        </w:rPr>
      </w:pPr>
    </w:p>
    <w:p w:rsidR="00C62683" w:rsidRDefault="00C62683" w:rsidP="00C62683">
      <w:pPr>
        <w:spacing w:after="0"/>
        <w:rPr>
          <w:b/>
          <w:sz w:val="24"/>
        </w:rPr>
      </w:pPr>
      <w:r w:rsidRPr="00AC13AC">
        <w:rPr>
          <w:b/>
          <w:sz w:val="24"/>
        </w:rPr>
        <w:t>Для участі в Європейському навчальному курсі необхідно :</w:t>
      </w:r>
    </w:p>
    <w:p w:rsidR="00AC13AC" w:rsidRDefault="00C62683" w:rsidP="00C62683">
      <w:pPr>
        <w:spacing w:after="0"/>
        <w:rPr>
          <w:sz w:val="24"/>
        </w:rPr>
      </w:pPr>
      <w:r>
        <w:rPr>
          <w:sz w:val="24"/>
        </w:rPr>
        <w:t xml:space="preserve">1.Зареєструватися в електронному вигляді  на сайті </w:t>
      </w:r>
      <w:r w:rsidRPr="00C62683">
        <w:rPr>
          <w:b/>
          <w:sz w:val="24"/>
          <w:u w:val="single"/>
          <w:lang w:val="en-US"/>
        </w:rPr>
        <w:t>www</w:t>
      </w:r>
      <w:r w:rsidRPr="00C62683">
        <w:rPr>
          <w:b/>
          <w:sz w:val="24"/>
          <w:u w:val="single"/>
          <w:lang w:val="ru-RU"/>
        </w:rPr>
        <w:t>.</w:t>
      </w:r>
      <w:proofErr w:type="spellStart"/>
      <w:r w:rsidRPr="00C62683">
        <w:rPr>
          <w:b/>
          <w:sz w:val="24"/>
          <w:u w:val="single"/>
          <w:lang w:val="en-US"/>
        </w:rPr>
        <w:t>uabi</w:t>
      </w:r>
      <w:proofErr w:type="spellEnd"/>
      <w:r w:rsidRPr="00C62683">
        <w:rPr>
          <w:b/>
          <w:sz w:val="24"/>
          <w:u w:val="single"/>
          <w:lang w:val="ru-RU"/>
        </w:rPr>
        <w:t>.</w:t>
      </w:r>
      <w:r w:rsidRPr="00C62683">
        <w:rPr>
          <w:b/>
          <w:sz w:val="24"/>
          <w:u w:val="single"/>
          <w:lang w:val="en-US"/>
        </w:rPr>
        <w:t>org</w:t>
      </w:r>
      <w:r w:rsidRPr="00C62683">
        <w:rPr>
          <w:b/>
          <w:sz w:val="24"/>
          <w:u w:val="single"/>
          <w:lang w:val="ru-RU"/>
        </w:rPr>
        <w:t>.</w:t>
      </w:r>
      <w:proofErr w:type="spellStart"/>
      <w:r w:rsidRPr="00C62683">
        <w:rPr>
          <w:b/>
          <w:sz w:val="24"/>
          <w:u w:val="single"/>
          <w:lang w:val="en-US"/>
        </w:rPr>
        <w:t>ua</w:t>
      </w:r>
      <w:proofErr w:type="spellEnd"/>
      <w:r w:rsidR="00AC13AC">
        <w:rPr>
          <w:sz w:val="24"/>
        </w:rPr>
        <w:t xml:space="preserve">  </w:t>
      </w:r>
      <w:r w:rsidR="00AC13AC" w:rsidRPr="00F067C5">
        <w:rPr>
          <w:b/>
          <w:i/>
          <w:sz w:val="24"/>
          <w:u w:val="single"/>
        </w:rPr>
        <w:t>за посиланням</w:t>
      </w:r>
      <w:r w:rsidR="00AC13AC">
        <w:rPr>
          <w:sz w:val="24"/>
        </w:rPr>
        <w:t xml:space="preserve"> </w:t>
      </w:r>
    </w:p>
    <w:p w:rsidR="00C62683" w:rsidRDefault="00A46D69" w:rsidP="00AC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</w:rPr>
      </w:pPr>
      <w:r>
        <w:rPr>
          <w:b/>
          <w:i/>
          <w:color w:val="943634" w:themeColor="accent2" w:themeShade="BF"/>
          <w:sz w:val="28"/>
          <w:highlight w:val="yellow"/>
        </w:rPr>
        <w:t>ПОЧАТИ Р</w:t>
      </w:r>
      <w:r w:rsidRPr="00A46D69">
        <w:rPr>
          <w:b/>
          <w:i/>
          <w:color w:val="943634" w:themeColor="accent2" w:themeShade="BF"/>
          <w:sz w:val="28"/>
          <w:highlight w:val="yellow"/>
        </w:rPr>
        <w:t>ЕЄСТРАЦІЮ</w:t>
      </w:r>
      <w:r w:rsidR="00C62683" w:rsidRPr="00A46D69">
        <w:rPr>
          <w:i/>
          <w:color w:val="943634" w:themeColor="accent2" w:themeShade="BF"/>
          <w:sz w:val="28"/>
          <w:highlight w:val="yellow"/>
        </w:rPr>
        <w:t xml:space="preserve"> </w:t>
      </w:r>
      <w:r w:rsidR="00C62683" w:rsidRPr="00C62683">
        <w:rPr>
          <w:i/>
          <w:color w:val="943634" w:themeColor="accent2" w:themeShade="BF"/>
          <w:sz w:val="24"/>
          <w:highlight w:val="yellow"/>
        </w:rPr>
        <w:t>(</w:t>
      </w:r>
      <w:r w:rsidRPr="00A46D69">
        <w:rPr>
          <w:b/>
          <w:i/>
          <w:color w:val="FF0000"/>
          <w:sz w:val="24"/>
          <w:u w:val="single"/>
        </w:rPr>
        <w:t>натиснути</w:t>
      </w:r>
      <w:r>
        <w:rPr>
          <w:b/>
          <w:i/>
          <w:color w:val="FF0000"/>
          <w:sz w:val="24"/>
          <w:u w:val="single"/>
        </w:rPr>
        <w:t xml:space="preserve"> на </w:t>
      </w:r>
      <w:proofErr w:type="spellStart"/>
      <w:r>
        <w:rPr>
          <w:b/>
          <w:i/>
          <w:color w:val="FF0000"/>
          <w:sz w:val="24"/>
          <w:u w:val="single"/>
        </w:rPr>
        <w:t>ссилку</w:t>
      </w:r>
      <w:proofErr w:type="spellEnd"/>
      <w:r>
        <w:rPr>
          <w:b/>
          <w:i/>
          <w:color w:val="FF0000"/>
          <w:sz w:val="24"/>
          <w:u w:val="single"/>
        </w:rPr>
        <w:t xml:space="preserve"> та перейти на сторінку реєстрації)</w:t>
      </w:r>
    </w:p>
    <w:p w:rsidR="00C62683" w:rsidRPr="00C62683" w:rsidRDefault="00C62683" w:rsidP="00C62683">
      <w:pPr>
        <w:spacing w:after="0"/>
        <w:rPr>
          <w:b/>
          <w:i/>
          <w:sz w:val="24"/>
        </w:rPr>
      </w:pPr>
      <w:r>
        <w:rPr>
          <w:i/>
          <w:sz w:val="24"/>
        </w:rPr>
        <w:t xml:space="preserve">2. </w:t>
      </w:r>
      <w:r w:rsidRPr="00C62683">
        <w:rPr>
          <w:b/>
          <w:i/>
          <w:sz w:val="24"/>
        </w:rPr>
        <w:t xml:space="preserve">Обов’язково </w:t>
      </w:r>
      <w:r>
        <w:rPr>
          <w:b/>
          <w:i/>
          <w:sz w:val="24"/>
        </w:rPr>
        <w:t xml:space="preserve">в реєстраційній формі </w:t>
      </w:r>
      <w:r w:rsidRPr="00C62683">
        <w:rPr>
          <w:b/>
          <w:i/>
          <w:sz w:val="24"/>
        </w:rPr>
        <w:t xml:space="preserve">вказати ім’я та прізвище </w:t>
      </w:r>
      <w:r w:rsidRPr="00C62683">
        <w:rPr>
          <w:b/>
          <w:i/>
          <w:color w:val="C00000"/>
          <w:sz w:val="24"/>
          <w:u w:val="single"/>
        </w:rPr>
        <w:t>англійською мовою</w:t>
      </w:r>
      <w:r w:rsidRPr="00C62683">
        <w:rPr>
          <w:b/>
          <w:i/>
          <w:color w:val="C00000"/>
          <w:sz w:val="24"/>
        </w:rPr>
        <w:t xml:space="preserve"> </w:t>
      </w:r>
      <w:r w:rsidRPr="00C62683">
        <w:rPr>
          <w:b/>
          <w:i/>
          <w:sz w:val="24"/>
        </w:rPr>
        <w:t>(для сертифікату)</w:t>
      </w:r>
    </w:p>
    <w:p w:rsidR="007E6177" w:rsidRDefault="00C62683" w:rsidP="00C62683">
      <w:pPr>
        <w:spacing w:after="0"/>
        <w:rPr>
          <w:b/>
          <w:i/>
          <w:color w:val="C00000"/>
          <w:sz w:val="24"/>
          <w:u w:val="single"/>
        </w:rPr>
      </w:pPr>
      <w:r>
        <w:rPr>
          <w:i/>
          <w:sz w:val="24"/>
        </w:rPr>
        <w:t xml:space="preserve">2. </w:t>
      </w:r>
      <w:r w:rsidR="00AC13AC" w:rsidRPr="00AC13AC">
        <w:rPr>
          <w:b/>
          <w:i/>
          <w:color w:val="FF0000"/>
          <w:sz w:val="24"/>
          <w:u w:val="single"/>
        </w:rPr>
        <w:t xml:space="preserve">Завантажити </w:t>
      </w:r>
      <w:r>
        <w:rPr>
          <w:i/>
          <w:sz w:val="24"/>
        </w:rPr>
        <w:t xml:space="preserve">квитанцію для оплати реєстраційного внеску </w:t>
      </w:r>
      <w:r w:rsidRPr="00F825B6">
        <w:rPr>
          <w:b/>
          <w:i/>
          <w:color w:val="C00000"/>
          <w:sz w:val="24"/>
          <w:u w:val="single"/>
        </w:rPr>
        <w:t xml:space="preserve">, </w:t>
      </w:r>
    </w:p>
    <w:p w:rsidR="007E6177" w:rsidRDefault="00C62683" w:rsidP="00C62683">
      <w:pPr>
        <w:spacing w:after="0"/>
        <w:rPr>
          <w:i/>
          <w:sz w:val="24"/>
        </w:rPr>
      </w:pPr>
      <w:r w:rsidRPr="00F825B6">
        <w:rPr>
          <w:b/>
          <w:i/>
          <w:color w:val="C00000"/>
          <w:sz w:val="24"/>
          <w:u w:val="single"/>
        </w:rPr>
        <w:t>сплатити</w:t>
      </w:r>
      <w:r w:rsidRPr="00F825B6">
        <w:rPr>
          <w:i/>
          <w:color w:val="C00000"/>
          <w:sz w:val="24"/>
        </w:rPr>
        <w:t xml:space="preserve"> </w:t>
      </w:r>
      <w:r>
        <w:rPr>
          <w:i/>
          <w:sz w:val="24"/>
        </w:rPr>
        <w:t xml:space="preserve">у банку </w:t>
      </w:r>
      <w:proofErr w:type="spellStart"/>
      <w:r w:rsidR="00F825B6">
        <w:rPr>
          <w:i/>
          <w:sz w:val="24"/>
          <w:lang w:val="ru-RU"/>
        </w:rPr>
        <w:t>реєстраційний</w:t>
      </w:r>
      <w:proofErr w:type="spellEnd"/>
      <w:r w:rsidR="00F825B6">
        <w:rPr>
          <w:i/>
          <w:sz w:val="24"/>
          <w:lang w:val="ru-RU"/>
        </w:rPr>
        <w:t xml:space="preserve"> </w:t>
      </w:r>
      <w:proofErr w:type="spellStart"/>
      <w:r w:rsidR="00F825B6">
        <w:rPr>
          <w:i/>
          <w:sz w:val="24"/>
          <w:lang w:val="ru-RU"/>
        </w:rPr>
        <w:t>внесок</w:t>
      </w:r>
      <w:proofErr w:type="spellEnd"/>
      <w:r w:rsidR="00F825B6">
        <w:rPr>
          <w:i/>
          <w:sz w:val="24"/>
          <w:lang w:val="ru-RU"/>
        </w:rPr>
        <w:t xml:space="preserve"> , </w:t>
      </w:r>
    </w:p>
    <w:p w:rsidR="00C62683" w:rsidRDefault="00C62683" w:rsidP="00C62683">
      <w:pPr>
        <w:spacing w:after="0"/>
        <w:rPr>
          <w:i/>
          <w:sz w:val="24"/>
          <w:lang w:val="ru-RU"/>
        </w:rPr>
      </w:pPr>
      <w:r>
        <w:rPr>
          <w:i/>
          <w:sz w:val="24"/>
        </w:rPr>
        <w:t xml:space="preserve"> </w:t>
      </w:r>
      <w:r w:rsidRPr="00F825B6">
        <w:rPr>
          <w:b/>
          <w:i/>
          <w:color w:val="C00000"/>
          <w:sz w:val="24"/>
          <w:u w:val="single"/>
        </w:rPr>
        <w:t xml:space="preserve">надіслати </w:t>
      </w:r>
      <w:r>
        <w:rPr>
          <w:i/>
          <w:sz w:val="24"/>
        </w:rPr>
        <w:t xml:space="preserve">копію квитанції за </w:t>
      </w:r>
      <w:proofErr w:type="spellStart"/>
      <w:r>
        <w:rPr>
          <w:i/>
          <w:sz w:val="24"/>
        </w:rPr>
        <w:t>ел</w:t>
      </w:r>
      <w:proofErr w:type="spellEnd"/>
      <w:r>
        <w:rPr>
          <w:i/>
          <w:sz w:val="24"/>
        </w:rPr>
        <w:t xml:space="preserve">. поштою </w:t>
      </w:r>
      <w:hyperlink r:id="rId6" w:history="1">
        <w:r w:rsidRPr="001579B0">
          <w:rPr>
            <w:rStyle w:val="a8"/>
            <w:i/>
            <w:sz w:val="24"/>
            <w:lang w:val="en-US"/>
          </w:rPr>
          <w:t>mgulyayeva</w:t>
        </w:r>
        <w:r w:rsidRPr="00C62683">
          <w:rPr>
            <w:rStyle w:val="a8"/>
            <w:i/>
            <w:sz w:val="24"/>
            <w:lang w:val="ru-RU"/>
          </w:rPr>
          <w:t>@</w:t>
        </w:r>
        <w:r w:rsidRPr="001579B0">
          <w:rPr>
            <w:rStyle w:val="a8"/>
            <w:i/>
            <w:sz w:val="24"/>
            <w:lang w:val="en-US"/>
          </w:rPr>
          <w:t>gmail</w:t>
        </w:r>
        <w:r w:rsidRPr="00C62683">
          <w:rPr>
            <w:rStyle w:val="a8"/>
            <w:i/>
            <w:sz w:val="24"/>
            <w:lang w:val="ru-RU"/>
          </w:rPr>
          <w:t>.</w:t>
        </w:r>
        <w:r w:rsidRPr="001579B0">
          <w:rPr>
            <w:rStyle w:val="a8"/>
            <w:i/>
            <w:sz w:val="24"/>
            <w:lang w:val="en-US"/>
          </w:rPr>
          <w:t>com</w:t>
        </w:r>
      </w:hyperlink>
      <w:r w:rsidRPr="00C62683">
        <w:rPr>
          <w:i/>
          <w:sz w:val="24"/>
          <w:lang w:val="ru-RU"/>
        </w:rPr>
        <w:t xml:space="preserve"> </w:t>
      </w:r>
    </w:p>
    <w:p w:rsidR="00E14B55" w:rsidRDefault="00E14B55" w:rsidP="00C62683">
      <w:pPr>
        <w:spacing w:after="0"/>
        <w:rPr>
          <w:i/>
          <w:sz w:val="24"/>
          <w:lang w:val="ru-RU"/>
        </w:rPr>
      </w:pPr>
    </w:p>
    <w:p w:rsidR="00A46D69" w:rsidRPr="00C62683" w:rsidRDefault="00AC13AC" w:rsidP="00A46D69">
      <w:pPr>
        <w:rPr>
          <w:sz w:val="24"/>
        </w:rPr>
      </w:pPr>
      <w:r>
        <w:rPr>
          <w:b/>
          <w:i/>
          <w:sz w:val="28"/>
        </w:rPr>
        <w:t xml:space="preserve">3. </w:t>
      </w:r>
      <w:r w:rsidR="00A46D69">
        <w:rPr>
          <w:rFonts w:ascii="Arial Narrow" w:hAnsi="Arial Narrow"/>
          <w:b/>
          <w:bCs/>
          <w:color w:val="000000"/>
          <w:sz w:val="48"/>
          <w:szCs w:val="48"/>
        </w:rPr>
        <w:t>Бронювання номерів</w:t>
      </w:r>
    </w:p>
    <w:p w:rsidR="00C62683" w:rsidRPr="007E6177" w:rsidRDefault="00C62683" w:rsidP="00C62683">
      <w:pPr>
        <w:spacing w:after="0" w:line="240" w:lineRule="auto"/>
        <w:rPr>
          <w:sz w:val="24"/>
        </w:rPr>
      </w:pPr>
      <w:r w:rsidRPr="00C62683">
        <w:rPr>
          <w:sz w:val="24"/>
        </w:rPr>
        <w:t>2</w:t>
      </w:r>
      <w:r w:rsidRPr="007E6177">
        <w:rPr>
          <w:color w:val="C00000"/>
          <w:sz w:val="24"/>
        </w:rPr>
        <w:t>.</w:t>
      </w:r>
      <w:r w:rsidRPr="007E6177">
        <w:rPr>
          <w:b/>
          <w:color w:val="C00000"/>
          <w:sz w:val="24"/>
          <w:u w:val="single"/>
        </w:rPr>
        <w:t xml:space="preserve">Заповнити </w:t>
      </w:r>
      <w:r w:rsidRPr="007E6177">
        <w:rPr>
          <w:sz w:val="24"/>
        </w:rPr>
        <w:t>анкету поселення</w:t>
      </w:r>
      <w:r w:rsidR="00AC13AC" w:rsidRPr="007E6177">
        <w:rPr>
          <w:sz w:val="24"/>
        </w:rPr>
        <w:t xml:space="preserve"> в готелі</w:t>
      </w:r>
    </w:p>
    <w:p w:rsidR="00C62683" w:rsidRPr="00C62683" w:rsidRDefault="00C62683" w:rsidP="00C62683">
      <w:pPr>
        <w:spacing w:after="0" w:line="240" w:lineRule="auto"/>
        <w:rPr>
          <w:sz w:val="24"/>
        </w:rPr>
      </w:pPr>
      <w:r w:rsidRPr="007E6177">
        <w:rPr>
          <w:sz w:val="24"/>
          <w:u w:val="single"/>
        </w:rPr>
        <w:t xml:space="preserve">3. </w:t>
      </w:r>
      <w:r w:rsidRPr="007E6177">
        <w:rPr>
          <w:b/>
          <w:color w:val="C00000"/>
          <w:sz w:val="24"/>
          <w:u w:val="single"/>
        </w:rPr>
        <w:t>Обрати</w:t>
      </w:r>
      <w:r w:rsidRPr="007E6177">
        <w:rPr>
          <w:b/>
          <w:sz w:val="24"/>
        </w:rPr>
        <w:t xml:space="preserve"> </w:t>
      </w:r>
      <w:r w:rsidRPr="00C62683">
        <w:rPr>
          <w:sz w:val="24"/>
        </w:rPr>
        <w:t>номер для проживання</w:t>
      </w:r>
      <w:r w:rsidR="00A46D69">
        <w:rPr>
          <w:sz w:val="24"/>
        </w:rPr>
        <w:t xml:space="preserve">, </w:t>
      </w:r>
    </w:p>
    <w:p w:rsidR="00C62683" w:rsidRDefault="00C62683" w:rsidP="00C62683">
      <w:pPr>
        <w:spacing w:after="0" w:line="240" w:lineRule="auto"/>
        <w:rPr>
          <w:b/>
          <w:sz w:val="24"/>
          <w:u w:val="single"/>
        </w:rPr>
      </w:pPr>
      <w:r w:rsidRPr="00C62683">
        <w:rPr>
          <w:sz w:val="24"/>
        </w:rPr>
        <w:t>4.</w:t>
      </w:r>
      <w:r w:rsidRPr="007E6177">
        <w:rPr>
          <w:b/>
          <w:color w:val="C00000"/>
          <w:sz w:val="24"/>
          <w:u w:val="single"/>
        </w:rPr>
        <w:t>Отримати</w:t>
      </w:r>
      <w:r w:rsidRPr="00AC13AC">
        <w:rPr>
          <w:b/>
          <w:sz w:val="24"/>
          <w:u w:val="single"/>
        </w:rPr>
        <w:t xml:space="preserve"> </w:t>
      </w:r>
      <w:r w:rsidRPr="007E6177">
        <w:rPr>
          <w:b/>
          <w:color w:val="C00000"/>
          <w:sz w:val="24"/>
          <w:u w:val="single"/>
        </w:rPr>
        <w:t xml:space="preserve">на </w:t>
      </w:r>
      <w:r w:rsidR="007E6177" w:rsidRPr="007E6177">
        <w:rPr>
          <w:b/>
          <w:color w:val="C00000"/>
          <w:sz w:val="24"/>
          <w:u w:val="single"/>
        </w:rPr>
        <w:t xml:space="preserve"> вказану вами</w:t>
      </w:r>
      <w:r w:rsidR="00A46D69">
        <w:rPr>
          <w:b/>
          <w:color w:val="C00000"/>
          <w:sz w:val="24"/>
          <w:u w:val="single"/>
        </w:rPr>
        <w:t xml:space="preserve"> </w:t>
      </w:r>
      <w:r w:rsidR="007E6177" w:rsidRPr="007E6177">
        <w:rPr>
          <w:b/>
          <w:color w:val="C00000"/>
          <w:sz w:val="24"/>
          <w:u w:val="single"/>
        </w:rPr>
        <w:t xml:space="preserve"> </w:t>
      </w:r>
      <w:proofErr w:type="spellStart"/>
      <w:r w:rsidRPr="00AC13AC">
        <w:rPr>
          <w:b/>
          <w:sz w:val="24"/>
          <w:u w:val="single"/>
        </w:rPr>
        <w:t>ел</w:t>
      </w:r>
      <w:proofErr w:type="spellEnd"/>
      <w:r w:rsidR="00AC13AC">
        <w:rPr>
          <w:b/>
          <w:sz w:val="24"/>
          <w:u w:val="single"/>
        </w:rPr>
        <w:t>.</w:t>
      </w:r>
      <w:r w:rsidRPr="00AC13AC">
        <w:rPr>
          <w:b/>
          <w:sz w:val="24"/>
          <w:u w:val="single"/>
        </w:rPr>
        <w:t xml:space="preserve"> пошту квитанцію для оплати готелю.</w:t>
      </w:r>
    </w:p>
    <w:p w:rsidR="00AC13AC" w:rsidRPr="00AC13AC" w:rsidRDefault="00AC13AC" w:rsidP="00C62683">
      <w:pPr>
        <w:spacing w:after="0" w:line="240" w:lineRule="auto"/>
        <w:rPr>
          <w:b/>
          <w:sz w:val="24"/>
        </w:rPr>
      </w:pPr>
      <w:r w:rsidRPr="00AC13AC">
        <w:rPr>
          <w:b/>
          <w:sz w:val="24"/>
        </w:rPr>
        <w:t xml:space="preserve">5. </w:t>
      </w:r>
      <w:r w:rsidRPr="007E6177">
        <w:rPr>
          <w:b/>
          <w:color w:val="C00000"/>
          <w:sz w:val="24"/>
          <w:u w:val="single"/>
        </w:rPr>
        <w:t>Сплатити</w:t>
      </w:r>
      <w:r w:rsidRPr="007E6177">
        <w:rPr>
          <w:b/>
          <w:color w:val="C00000"/>
          <w:sz w:val="24"/>
        </w:rPr>
        <w:t xml:space="preserve"> </w:t>
      </w:r>
      <w:r>
        <w:rPr>
          <w:b/>
          <w:sz w:val="24"/>
        </w:rPr>
        <w:t xml:space="preserve"> обраний вами номер в готелі до 15 лютого 2014 року</w:t>
      </w:r>
    </w:p>
    <w:p w:rsidR="00AC13AC" w:rsidRPr="00AC13AC" w:rsidRDefault="00AC13AC" w:rsidP="00C62683">
      <w:pPr>
        <w:spacing w:after="0" w:line="240" w:lineRule="auto"/>
        <w:rPr>
          <w:b/>
          <w:sz w:val="24"/>
          <w:u w:val="single"/>
        </w:rPr>
      </w:pPr>
    </w:p>
    <w:p w:rsidR="00EC3D8F" w:rsidRDefault="00EC3D8F" w:rsidP="00AD3B3A">
      <w:pPr>
        <w:rPr>
          <w:sz w:val="32"/>
        </w:rPr>
      </w:pPr>
      <w:bookmarkStart w:id="0" w:name="_GoBack"/>
      <w:bookmarkEnd w:id="0"/>
    </w:p>
    <w:p w:rsidR="00C62683" w:rsidRDefault="006F3EEE" w:rsidP="00AD3B3A">
      <w:pPr>
        <w:rPr>
          <w:sz w:val="32"/>
        </w:rPr>
      </w:pPr>
      <w:r>
        <w:rPr>
          <w:sz w:val="32"/>
        </w:rPr>
        <w:t>Інформація по поселенню в</w:t>
      </w:r>
      <w:r w:rsidR="00C62683" w:rsidRPr="00C62683">
        <w:rPr>
          <w:sz w:val="32"/>
        </w:rPr>
        <w:t xml:space="preserve"> готелі: </w:t>
      </w:r>
    </w:p>
    <w:p w:rsidR="00C62683" w:rsidRPr="00C62683" w:rsidRDefault="00C62683" w:rsidP="00AD3B3A">
      <w:pPr>
        <w:rPr>
          <w:sz w:val="32"/>
        </w:rPr>
      </w:pPr>
      <w:r w:rsidRPr="00C62683">
        <w:rPr>
          <w:sz w:val="32"/>
        </w:rPr>
        <w:t xml:space="preserve">Ірина </w:t>
      </w:r>
      <w:proofErr w:type="spellStart"/>
      <w:r w:rsidRPr="00C62683">
        <w:rPr>
          <w:sz w:val="32"/>
        </w:rPr>
        <w:t>Михалева</w:t>
      </w:r>
      <w:proofErr w:type="spellEnd"/>
      <w:r w:rsidRPr="00C62683">
        <w:rPr>
          <w:sz w:val="32"/>
        </w:rPr>
        <w:t xml:space="preserve"> +38 (067 ) 440 06 28, </w:t>
      </w:r>
      <w:proofErr w:type="spellStart"/>
      <w:r w:rsidRPr="00C62683">
        <w:rPr>
          <w:sz w:val="32"/>
        </w:rPr>
        <w:t>ел</w:t>
      </w:r>
      <w:proofErr w:type="spellEnd"/>
      <w:r w:rsidRPr="00C62683">
        <w:rPr>
          <w:sz w:val="32"/>
        </w:rPr>
        <w:t xml:space="preserve"> пошта</w:t>
      </w:r>
      <w:r>
        <w:rPr>
          <w:sz w:val="32"/>
        </w:rPr>
        <w:t>:</w:t>
      </w:r>
      <w:r w:rsidRPr="00C62683">
        <w:rPr>
          <w:sz w:val="32"/>
        </w:rPr>
        <w:t xml:space="preserve">  yarina@adanit.kiev.ua</w:t>
      </w:r>
    </w:p>
    <w:p w:rsidR="00C62683" w:rsidRPr="00C62683" w:rsidRDefault="00C62683" w:rsidP="00AD3B3A">
      <w:pPr>
        <w:rPr>
          <w:i/>
          <w:color w:val="C00000"/>
          <w:sz w:val="24"/>
          <w:lang w:val="ru-RU"/>
        </w:rPr>
      </w:pPr>
    </w:p>
    <w:p w:rsidR="00C62683" w:rsidRDefault="00C62683" w:rsidP="00AD3B3A"/>
    <w:p w:rsidR="00C62683" w:rsidRPr="00AD3B3A" w:rsidRDefault="00C62683" w:rsidP="00AD3B3A"/>
    <w:sectPr w:rsidR="00C62683" w:rsidRPr="00AD3B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D1"/>
    <w:rsid w:val="00192E04"/>
    <w:rsid w:val="00214DF6"/>
    <w:rsid w:val="006F3EEE"/>
    <w:rsid w:val="007968D1"/>
    <w:rsid w:val="007E6177"/>
    <w:rsid w:val="00A46D69"/>
    <w:rsid w:val="00AC13AC"/>
    <w:rsid w:val="00AD3B3A"/>
    <w:rsid w:val="00C62683"/>
    <w:rsid w:val="00E14B55"/>
    <w:rsid w:val="00EC3D8F"/>
    <w:rsid w:val="00F067C5"/>
    <w:rsid w:val="00F825B6"/>
    <w:rsid w:val="00F9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3B3A"/>
    <w:pPr>
      <w:spacing w:after="0" w:line="240" w:lineRule="auto"/>
      <w:jc w:val="center"/>
    </w:pPr>
    <w:rPr>
      <w:rFonts w:ascii="Arial" w:eastAsia="Times New Roman" w:hAnsi="Arial" w:cs="Times New Roman"/>
      <w:b/>
      <w:bCs/>
      <w:spacing w:val="-3"/>
      <w:sz w:val="32"/>
      <w:szCs w:val="20"/>
      <w:lang w:val="en-US"/>
    </w:rPr>
  </w:style>
  <w:style w:type="character" w:customStyle="1" w:styleId="a4">
    <w:name w:val="Название Знак"/>
    <w:basedOn w:val="a0"/>
    <w:link w:val="a3"/>
    <w:rsid w:val="00AD3B3A"/>
    <w:rPr>
      <w:rFonts w:ascii="Arial" w:eastAsia="Times New Roman" w:hAnsi="Arial" w:cs="Times New Roman"/>
      <w:b/>
      <w:bCs/>
      <w:spacing w:val="-3"/>
      <w:sz w:val="32"/>
      <w:szCs w:val="20"/>
      <w:lang w:val="en-US"/>
    </w:rPr>
  </w:style>
  <w:style w:type="table" w:styleId="a5">
    <w:name w:val="Table Grid"/>
    <w:basedOn w:val="a1"/>
    <w:uiPriority w:val="59"/>
    <w:rsid w:val="00AD3B3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3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626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3B3A"/>
    <w:pPr>
      <w:spacing w:after="0" w:line="240" w:lineRule="auto"/>
      <w:jc w:val="center"/>
    </w:pPr>
    <w:rPr>
      <w:rFonts w:ascii="Arial" w:eastAsia="Times New Roman" w:hAnsi="Arial" w:cs="Times New Roman"/>
      <w:b/>
      <w:bCs/>
      <w:spacing w:val="-3"/>
      <w:sz w:val="32"/>
      <w:szCs w:val="20"/>
      <w:lang w:val="en-US"/>
    </w:rPr>
  </w:style>
  <w:style w:type="character" w:customStyle="1" w:styleId="a4">
    <w:name w:val="Название Знак"/>
    <w:basedOn w:val="a0"/>
    <w:link w:val="a3"/>
    <w:rsid w:val="00AD3B3A"/>
    <w:rPr>
      <w:rFonts w:ascii="Arial" w:eastAsia="Times New Roman" w:hAnsi="Arial" w:cs="Times New Roman"/>
      <w:b/>
      <w:bCs/>
      <w:spacing w:val="-3"/>
      <w:sz w:val="32"/>
      <w:szCs w:val="20"/>
      <w:lang w:val="en-US"/>
    </w:rPr>
  </w:style>
  <w:style w:type="table" w:styleId="a5">
    <w:name w:val="Table Grid"/>
    <w:basedOn w:val="a1"/>
    <w:uiPriority w:val="59"/>
    <w:rsid w:val="00AD3B3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3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62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ulyayev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Гуляева</dc:creator>
  <cp:keywords/>
  <dc:description/>
  <cp:lastModifiedBy>Марина Гуляева</cp:lastModifiedBy>
  <cp:revision>12</cp:revision>
  <dcterms:created xsi:type="dcterms:W3CDTF">2014-01-02T16:26:00Z</dcterms:created>
  <dcterms:modified xsi:type="dcterms:W3CDTF">2014-01-13T17:35:00Z</dcterms:modified>
</cp:coreProperties>
</file>